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016" w:rsidRPr="00BC6016" w:rsidRDefault="00BC6016" w:rsidP="00BC6016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</w:pPr>
      <w:r>
        <w:t>Универсальная</w:t>
      </w:r>
      <w:r w:rsidRPr="00A71FFF">
        <w:t xml:space="preserve"> литиевая смазка</w:t>
      </w:r>
      <w:r w:rsidR="00E54229">
        <w:t xml:space="preserve"> </w:t>
      </w:r>
      <w:r w:rsidR="00CF20A1" w:rsidRPr="0058484C">
        <w:t xml:space="preserve">#2 </w:t>
      </w:r>
      <w:r>
        <w:t>LG-</w:t>
      </w:r>
      <w:r w:rsidRPr="00BC6016">
        <w:t>857</w:t>
      </w:r>
      <w:r w:rsidR="0058484C" w:rsidRPr="0058484C">
        <w:t xml:space="preserve"> </w:t>
      </w:r>
      <w:r w:rsidR="0058484C">
        <w:t>(коричневая)</w:t>
      </w:r>
    </w:p>
    <w:p w:rsidR="00BC6016" w:rsidRDefault="00E54229" w:rsidP="00E54229">
      <w:pPr>
        <w:pBdr>
          <w:bottom w:val="single" w:sz="6" w:space="5" w:color="E8E8E8"/>
        </w:pBdr>
        <w:shd w:val="clear" w:color="auto" w:fill="FFFFFF"/>
        <w:spacing w:before="150" w:after="0"/>
        <w:jc w:val="both"/>
        <w:outlineLvl w:val="1"/>
      </w:pPr>
      <w:r>
        <w:t>-</w:t>
      </w:r>
      <w:r w:rsidRPr="00B250D2">
        <w:rPr>
          <w:rFonts w:cs="Arial"/>
          <w:color w:val="000000"/>
          <w:shd w:val="clear" w:color="auto" w:fill="FCFCFC"/>
        </w:rPr>
        <w:t>Для высоконагруженных узлов и агрегатов</w:t>
      </w:r>
      <w:r>
        <w:rPr>
          <w:rFonts w:cs="Arial"/>
          <w:color w:val="000000"/>
          <w:shd w:val="clear" w:color="auto" w:fill="FCFCFC"/>
        </w:rPr>
        <w:t>.</w:t>
      </w:r>
    </w:p>
    <w:p w:rsidR="00BC6016" w:rsidRDefault="00BC6016" w:rsidP="00E54229">
      <w:pPr>
        <w:pBdr>
          <w:bottom w:val="single" w:sz="6" w:space="5" w:color="E8E8E8"/>
        </w:pBdr>
        <w:shd w:val="clear" w:color="auto" w:fill="FFFFFF"/>
        <w:spacing w:after="0"/>
        <w:jc w:val="both"/>
        <w:outlineLvl w:val="1"/>
        <w:rPr>
          <w:rFonts w:cs="Arial"/>
          <w:color w:val="000000"/>
          <w:shd w:val="clear" w:color="auto" w:fill="FCFCFC"/>
        </w:rPr>
      </w:pPr>
      <w:r w:rsidRPr="00A2243B">
        <w:t>-</w:t>
      </w:r>
      <w:r w:rsidRPr="00E3376D">
        <w:rPr>
          <w:rFonts w:cs="Arial"/>
          <w:color w:val="000000"/>
          <w:shd w:val="clear" w:color="auto" w:fill="FCFCFC"/>
        </w:rPr>
        <w:t xml:space="preserve">Эффективная </w:t>
      </w:r>
      <w:r>
        <w:rPr>
          <w:rFonts w:cs="Arial"/>
          <w:color w:val="000000"/>
          <w:shd w:val="clear" w:color="auto" w:fill="FCFCFC"/>
        </w:rPr>
        <w:t>густая смазка для автомобильных, промышленных и сельскохозяйственных работ.</w:t>
      </w:r>
    </w:p>
    <w:p w:rsidR="00BC6016" w:rsidRDefault="00BC6016" w:rsidP="00BC6016">
      <w:pPr>
        <w:pBdr>
          <w:bottom w:val="single" w:sz="6" w:space="5" w:color="E8E8E8"/>
        </w:pBdr>
        <w:shd w:val="clear" w:color="auto" w:fill="FFFFFF"/>
        <w:spacing w:after="0"/>
        <w:jc w:val="both"/>
        <w:outlineLvl w:val="1"/>
        <w:rPr>
          <w:rFonts w:cs="Arial"/>
          <w:color w:val="000000"/>
          <w:shd w:val="clear" w:color="auto" w:fill="FCFCFC"/>
        </w:rPr>
      </w:pPr>
      <w:r>
        <w:rPr>
          <w:rFonts w:ascii="Tahoma" w:hAnsi="Tahoma" w:cs="Tahoma"/>
          <w:color w:val="363636"/>
          <w:sz w:val="20"/>
          <w:szCs w:val="20"/>
          <w:shd w:val="clear" w:color="auto" w:fill="FFFFFF"/>
        </w:rPr>
        <w:t>-</w:t>
      </w:r>
      <w:r w:rsidRPr="00BC6016">
        <w:rPr>
          <w:rFonts w:cs="Arial"/>
          <w:color w:val="000000"/>
          <w:shd w:val="clear" w:color="auto" w:fill="FCFCFC"/>
        </w:rPr>
        <w:t xml:space="preserve">Обладает </w:t>
      </w:r>
      <w:r w:rsidR="00E54229">
        <w:rPr>
          <w:rFonts w:cs="Arial"/>
          <w:color w:val="000000"/>
          <w:shd w:val="clear" w:color="auto" w:fill="FCFCFC"/>
        </w:rPr>
        <w:t>высокими</w:t>
      </w:r>
      <w:r w:rsidRPr="00BC6016">
        <w:rPr>
          <w:rFonts w:cs="Arial"/>
          <w:color w:val="000000"/>
          <w:shd w:val="clear" w:color="auto" w:fill="FCFCFC"/>
        </w:rPr>
        <w:t xml:space="preserve"> водоотталкивающими и антикоррозийными свойствами</w:t>
      </w:r>
      <w:r w:rsidR="00E54229">
        <w:rPr>
          <w:rFonts w:cs="Arial"/>
          <w:color w:val="000000"/>
          <w:shd w:val="clear" w:color="auto" w:fill="FCFCFC"/>
        </w:rPr>
        <w:t>.</w:t>
      </w:r>
    </w:p>
    <w:p w:rsidR="00BC6016" w:rsidRDefault="00BC6016" w:rsidP="00BC6016">
      <w:pPr>
        <w:pBdr>
          <w:bottom w:val="single" w:sz="6" w:space="5" w:color="E8E8E8"/>
        </w:pBdr>
        <w:shd w:val="clear" w:color="auto" w:fill="FFFFFF"/>
        <w:spacing w:after="0"/>
        <w:outlineLvl w:val="1"/>
        <w:rPr>
          <w:rFonts w:cs="Arial"/>
          <w:color w:val="000000"/>
          <w:shd w:val="clear" w:color="auto" w:fill="FCFCFC"/>
        </w:rPr>
      </w:pPr>
      <w:r>
        <w:rPr>
          <w:rFonts w:cs="Arial"/>
          <w:color w:val="000000"/>
          <w:shd w:val="clear" w:color="auto" w:fill="FCFCFC"/>
        </w:rPr>
        <w:t>-</w:t>
      </w:r>
      <w:r w:rsidRPr="00BC6016">
        <w:rPr>
          <w:rFonts w:cs="Arial"/>
          <w:color w:val="000000"/>
          <w:shd w:val="clear" w:color="auto" w:fill="FCFCFC"/>
        </w:rPr>
        <w:t xml:space="preserve">Создаёт максимальную защиту для подшипников, подвесок, универсальных соединений в </w:t>
      </w:r>
      <w:r w:rsidR="00E7520F">
        <w:rPr>
          <w:rFonts w:cs="Arial"/>
          <w:color w:val="000000"/>
          <w:shd w:val="clear" w:color="auto" w:fill="FCFCFC"/>
        </w:rPr>
        <w:t xml:space="preserve">рулевой </w:t>
      </w:r>
      <w:r w:rsidRPr="00BC6016">
        <w:rPr>
          <w:rFonts w:cs="Arial"/>
          <w:color w:val="000000"/>
          <w:shd w:val="clear" w:color="auto" w:fill="FCFCFC"/>
        </w:rPr>
        <w:t>системе, на шасси.</w:t>
      </w:r>
      <w:r>
        <w:rPr>
          <w:rStyle w:val="apple-converted-space"/>
          <w:rFonts w:ascii="Tahoma" w:hAnsi="Tahoma" w:cs="Tahoma"/>
          <w:color w:val="363636"/>
          <w:sz w:val="20"/>
          <w:szCs w:val="20"/>
          <w:shd w:val="clear" w:color="auto" w:fill="FFFFFF"/>
        </w:rPr>
        <w:t> </w:t>
      </w:r>
      <w:proofErr w:type="gramStart"/>
      <w:r>
        <w:rPr>
          <w:rFonts w:ascii="Tahoma" w:hAnsi="Tahoma" w:cs="Tahoma"/>
          <w:color w:val="363636"/>
          <w:sz w:val="20"/>
          <w:szCs w:val="20"/>
        </w:rPr>
        <w:br/>
      </w:r>
      <w:r w:rsidRPr="00A2243B">
        <w:rPr>
          <w:rFonts w:cs="Arial"/>
          <w:color w:val="000000"/>
          <w:shd w:val="clear" w:color="auto" w:fill="FCFCFC"/>
        </w:rPr>
        <w:t>-</w:t>
      </w:r>
      <w:proofErr w:type="gramEnd"/>
      <w:r w:rsidRPr="00A71FFF">
        <w:rPr>
          <w:rFonts w:cs="Arial"/>
          <w:color w:val="000000"/>
          <w:shd w:val="clear" w:color="auto" w:fill="FCFCFC"/>
        </w:rPr>
        <w:t>Специальная формула позволяет смазке выдерживать высок</w:t>
      </w:r>
      <w:r>
        <w:rPr>
          <w:rFonts w:cs="Arial"/>
          <w:color w:val="000000"/>
          <w:shd w:val="clear" w:color="auto" w:fill="FCFCFC"/>
        </w:rPr>
        <w:t>ое</w:t>
      </w:r>
      <w:r w:rsidRPr="00A71FFF">
        <w:rPr>
          <w:rFonts w:cs="Arial"/>
          <w:color w:val="000000"/>
          <w:shd w:val="clear" w:color="auto" w:fill="FCFCFC"/>
        </w:rPr>
        <w:t xml:space="preserve"> давление и температуру</w:t>
      </w:r>
      <w:r>
        <w:rPr>
          <w:rFonts w:cs="Arial"/>
          <w:color w:val="000000"/>
          <w:shd w:val="clear" w:color="auto" w:fill="FCFCFC"/>
        </w:rPr>
        <w:t>.</w:t>
      </w:r>
    </w:p>
    <w:p w:rsidR="00BC6016" w:rsidRDefault="00BC6016" w:rsidP="00BC6016">
      <w:pPr>
        <w:pBdr>
          <w:bottom w:val="single" w:sz="6" w:space="5" w:color="E8E8E8"/>
        </w:pBdr>
        <w:shd w:val="clear" w:color="auto" w:fill="FFFFFF"/>
        <w:spacing w:after="0"/>
        <w:jc w:val="both"/>
        <w:outlineLvl w:val="1"/>
        <w:rPr>
          <w:rFonts w:cs="Arial"/>
          <w:color w:val="000000"/>
          <w:shd w:val="clear" w:color="auto" w:fill="FCFCFC"/>
        </w:rPr>
      </w:pPr>
      <w:r>
        <w:rPr>
          <w:rFonts w:cs="Arial"/>
          <w:color w:val="000000"/>
          <w:shd w:val="clear" w:color="auto" w:fill="FCFCFC"/>
        </w:rPr>
        <w:t>-</w:t>
      </w:r>
      <w:r w:rsidRPr="00765262">
        <w:rPr>
          <w:rFonts w:cs="Arial"/>
          <w:color w:val="000000"/>
          <w:shd w:val="clear" w:color="auto" w:fill="FCFCFC"/>
        </w:rPr>
        <w:t>Благодаря сильной липкости остается на смазанных поверхностях даже под действием вибрации и высоких скоростей вращения.</w:t>
      </w:r>
    </w:p>
    <w:p w:rsidR="0058484C" w:rsidRDefault="00BC6016" w:rsidP="00E54229">
      <w:pPr>
        <w:pBdr>
          <w:bottom w:val="single" w:sz="6" w:space="5" w:color="E8E8E8"/>
        </w:pBdr>
        <w:shd w:val="clear" w:color="auto" w:fill="FFFFFF"/>
        <w:spacing w:after="0"/>
        <w:jc w:val="both"/>
        <w:outlineLvl w:val="1"/>
        <w:rPr>
          <w:rFonts w:cs="Arial"/>
          <w:color w:val="000000"/>
          <w:shd w:val="clear" w:color="auto" w:fill="FCFCFC"/>
        </w:rPr>
      </w:pPr>
      <w:r>
        <w:rPr>
          <w:rFonts w:cs="Arial"/>
          <w:color w:val="000000"/>
          <w:shd w:val="clear" w:color="auto" w:fill="FCFCFC"/>
        </w:rPr>
        <w:t>-</w:t>
      </w:r>
      <w:r w:rsidR="00E7520F">
        <w:rPr>
          <w:rFonts w:cs="Arial"/>
          <w:color w:val="000000"/>
          <w:shd w:val="clear" w:color="auto" w:fill="FCFCFC"/>
        </w:rPr>
        <w:t>Х</w:t>
      </w:r>
      <w:r w:rsidR="00E7520F" w:rsidRPr="00E7520F">
        <w:rPr>
          <w:rFonts w:cs="Arial"/>
          <w:color w:val="000000"/>
          <w:shd w:val="clear" w:color="auto" w:fill="FCFCFC"/>
        </w:rPr>
        <w:t>орошая коллоидная, химическая и механическая стабильность</w:t>
      </w:r>
      <w:r w:rsidR="00E54229">
        <w:rPr>
          <w:rFonts w:cs="Arial"/>
          <w:color w:val="000000"/>
          <w:shd w:val="clear" w:color="auto" w:fill="FCFCFC"/>
        </w:rPr>
        <w:t xml:space="preserve">, </w:t>
      </w:r>
      <w:r w:rsidR="0058484C">
        <w:rPr>
          <w:rFonts w:cs="Arial"/>
          <w:color w:val="000000"/>
          <w:shd w:val="clear" w:color="auto" w:fill="FCFCFC"/>
        </w:rPr>
        <w:t>выдерживает ударные нагрузки.</w:t>
      </w:r>
    </w:p>
    <w:p w:rsidR="0058484C" w:rsidRDefault="0058484C" w:rsidP="00E54229">
      <w:pPr>
        <w:pBdr>
          <w:bottom w:val="single" w:sz="6" w:space="5" w:color="E8E8E8"/>
        </w:pBdr>
        <w:shd w:val="clear" w:color="auto" w:fill="FFFFFF"/>
        <w:spacing w:after="0"/>
        <w:jc w:val="both"/>
        <w:outlineLvl w:val="1"/>
        <w:rPr>
          <w:rFonts w:cs="Arial"/>
          <w:color w:val="000000"/>
          <w:shd w:val="clear" w:color="auto" w:fill="FCFCFC"/>
        </w:rPr>
      </w:pPr>
      <w:r>
        <w:rPr>
          <w:rFonts w:cs="Arial"/>
          <w:color w:val="000000"/>
          <w:shd w:val="clear" w:color="auto" w:fill="FCFCFC"/>
        </w:rPr>
        <w:t>-Не густеет на морозе.</w:t>
      </w:r>
    </w:p>
    <w:p w:rsidR="00E54229" w:rsidRDefault="0058484C" w:rsidP="00E54229">
      <w:pPr>
        <w:pBdr>
          <w:bottom w:val="single" w:sz="6" w:space="5" w:color="E8E8E8"/>
        </w:pBdr>
        <w:shd w:val="clear" w:color="auto" w:fill="FFFFFF"/>
        <w:spacing w:after="0"/>
        <w:jc w:val="both"/>
        <w:outlineLvl w:val="1"/>
        <w:rPr>
          <w:rFonts w:cs="Arial"/>
          <w:color w:val="000000"/>
          <w:shd w:val="clear" w:color="auto" w:fill="FCFCFC"/>
        </w:rPr>
      </w:pPr>
      <w:r>
        <w:rPr>
          <w:rFonts w:cs="Arial"/>
          <w:color w:val="000000"/>
          <w:shd w:val="clear" w:color="auto" w:fill="FCFCFC"/>
        </w:rPr>
        <w:t>-Обладает повышенной термостойкостью</w:t>
      </w:r>
      <w:r w:rsidR="00E54229">
        <w:rPr>
          <w:rFonts w:cs="Arial"/>
          <w:color w:val="000000"/>
          <w:shd w:val="clear" w:color="auto" w:fill="FCFCFC"/>
        </w:rPr>
        <w:t xml:space="preserve"> (точка капле</w:t>
      </w:r>
      <w:r>
        <w:rPr>
          <w:rFonts w:cs="Arial"/>
          <w:color w:val="000000"/>
          <w:shd w:val="clear" w:color="auto" w:fill="FCFCFC"/>
        </w:rPr>
        <w:t>падения при температуре 163</w:t>
      </w:r>
      <w:r w:rsidR="00B47429">
        <w:rPr>
          <w:rFonts w:cs="Arial"/>
          <w:color w:val="000000"/>
          <w:shd w:val="clear" w:color="auto" w:fill="FCFCFC"/>
        </w:rPr>
        <w:t>°</w:t>
      </w:r>
      <w:r>
        <w:rPr>
          <w:rFonts w:cs="Arial"/>
          <w:color w:val="000000"/>
          <w:shd w:val="clear" w:color="auto" w:fill="FCFCFC"/>
        </w:rPr>
        <w:t>С).</w:t>
      </w:r>
    </w:p>
    <w:p w:rsidR="00E54229" w:rsidRDefault="00E54229" w:rsidP="00E54229">
      <w:pPr>
        <w:pBdr>
          <w:bottom w:val="single" w:sz="6" w:space="5" w:color="E8E8E8"/>
        </w:pBdr>
        <w:shd w:val="clear" w:color="auto" w:fill="FFFFFF"/>
        <w:spacing w:after="0"/>
        <w:jc w:val="both"/>
        <w:outlineLvl w:val="1"/>
        <w:rPr>
          <w:rFonts w:cs="Arial"/>
          <w:color w:val="000000"/>
          <w:shd w:val="clear" w:color="auto" w:fill="FCFCFC"/>
        </w:rPr>
      </w:pPr>
      <w:r>
        <w:rPr>
          <w:rFonts w:cs="Arial"/>
          <w:color w:val="000000"/>
          <w:shd w:val="clear" w:color="auto" w:fill="FCFCFC"/>
        </w:rPr>
        <w:t>-Позволяет в разы увеличить интервалы замены смазки в узлах и агрегатах.</w:t>
      </w:r>
    </w:p>
    <w:p w:rsidR="00E54229" w:rsidRDefault="00E54229" w:rsidP="00E54229">
      <w:pPr>
        <w:pBdr>
          <w:bottom w:val="single" w:sz="6" w:space="5" w:color="E8E8E8"/>
        </w:pBdr>
        <w:shd w:val="clear" w:color="auto" w:fill="FFFFFF"/>
        <w:spacing w:after="0"/>
        <w:jc w:val="both"/>
        <w:outlineLvl w:val="1"/>
        <w:rPr>
          <w:rFonts w:cs="Arial"/>
          <w:color w:val="000000"/>
          <w:shd w:val="clear" w:color="auto" w:fill="FCFCFC"/>
        </w:rPr>
      </w:pPr>
      <w:r>
        <w:rPr>
          <w:rFonts w:cs="Arial"/>
          <w:color w:val="000000"/>
          <w:shd w:val="clear" w:color="auto" w:fill="FCFCFC"/>
        </w:rPr>
        <w:t xml:space="preserve">-Ликвидирует скрип дверных петель, засовов; устраняет заклинивание тросов, замков; придаёт антиокислительную стойкость клеммам аккумулятора. </w:t>
      </w:r>
    </w:p>
    <w:p w:rsidR="00E54229" w:rsidRDefault="00E54229" w:rsidP="00E54229">
      <w:pPr>
        <w:pBdr>
          <w:bottom w:val="single" w:sz="6" w:space="5" w:color="E8E8E8"/>
        </w:pBdr>
        <w:shd w:val="clear" w:color="auto" w:fill="FFFFFF"/>
        <w:spacing w:after="0"/>
        <w:jc w:val="both"/>
        <w:outlineLvl w:val="1"/>
        <w:rPr>
          <w:rFonts w:cs="Arial"/>
          <w:color w:val="000000"/>
          <w:shd w:val="clear" w:color="auto" w:fill="FCFCFC"/>
        </w:rPr>
      </w:pPr>
      <w:r>
        <w:rPr>
          <w:rFonts w:cs="Arial"/>
          <w:color w:val="000000"/>
          <w:shd w:val="clear" w:color="auto" w:fill="FCFCFC"/>
        </w:rPr>
        <w:t>-</w:t>
      </w:r>
      <w:proofErr w:type="gramStart"/>
      <w:r>
        <w:rPr>
          <w:rFonts w:cs="Arial"/>
          <w:color w:val="000000"/>
          <w:shd w:val="clear" w:color="auto" w:fill="FCFCFC"/>
        </w:rPr>
        <w:t>Совместима</w:t>
      </w:r>
      <w:proofErr w:type="gramEnd"/>
      <w:r>
        <w:rPr>
          <w:rFonts w:cs="Arial"/>
          <w:color w:val="000000"/>
          <w:shd w:val="clear" w:color="auto" w:fill="FCFCFC"/>
        </w:rPr>
        <w:t xml:space="preserve"> со всеми видами минеральных литиевых смазок.</w:t>
      </w:r>
      <w:r w:rsidR="00591D55">
        <w:rPr>
          <w:rFonts w:cs="Arial"/>
          <w:color w:val="000000"/>
          <w:shd w:val="clear" w:color="auto" w:fill="FCFCFC"/>
        </w:rPr>
        <w:t xml:space="preserve"> </w:t>
      </w:r>
    </w:p>
    <w:p w:rsidR="00E7520F" w:rsidRDefault="00E7520F" w:rsidP="00E7520F">
      <w:pPr>
        <w:pBdr>
          <w:bottom w:val="single" w:sz="6" w:space="5" w:color="E8E8E8"/>
        </w:pBdr>
        <w:shd w:val="clear" w:color="auto" w:fill="FFFFFF"/>
        <w:spacing w:after="0"/>
        <w:jc w:val="both"/>
        <w:outlineLvl w:val="1"/>
        <w:rPr>
          <w:rFonts w:ascii="Verdana" w:hAnsi="Verdana"/>
          <w:color w:val="000000"/>
          <w:sz w:val="20"/>
          <w:szCs w:val="20"/>
        </w:rPr>
      </w:pPr>
    </w:p>
    <w:p w:rsidR="00BC6016" w:rsidRDefault="00BC6016" w:rsidP="00E7520F">
      <w:pPr>
        <w:pBdr>
          <w:bottom w:val="single" w:sz="6" w:space="5" w:color="E8E8E8"/>
        </w:pBdr>
        <w:shd w:val="clear" w:color="auto" w:fill="FFFFFF"/>
        <w:spacing w:after="0"/>
        <w:jc w:val="both"/>
        <w:outlineLvl w:val="1"/>
      </w:pPr>
      <w:r w:rsidRPr="00E3376D">
        <w:t>Применение:</w:t>
      </w:r>
      <w:r>
        <w:t xml:space="preserve"> </w:t>
      </w:r>
      <w:r w:rsidRPr="00BC6016">
        <w:rPr>
          <w:rFonts w:cs="Arial"/>
          <w:color w:val="000000"/>
          <w:shd w:val="clear" w:color="auto" w:fill="FCFCFC"/>
        </w:rPr>
        <w:t>Смазку необходимо наносить исключительно на чистую и сухую поверхность.</w:t>
      </w:r>
      <w:r w:rsidR="00E54229" w:rsidRPr="00E54229">
        <w:rPr>
          <w:rFonts w:cs="Arial"/>
          <w:color w:val="000000"/>
          <w:shd w:val="clear" w:color="auto" w:fill="FCFCFC"/>
        </w:rPr>
        <w:t xml:space="preserve"> </w:t>
      </w:r>
      <w:r w:rsidR="00E54229" w:rsidRPr="00765262">
        <w:rPr>
          <w:rFonts w:cs="Arial"/>
          <w:color w:val="000000"/>
          <w:shd w:val="clear" w:color="auto" w:fill="FCFCFC"/>
        </w:rPr>
        <w:t xml:space="preserve">Заполните смазкой ½ свободного объема подшипника </w:t>
      </w:r>
      <w:bookmarkStart w:id="0" w:name="_GoBack"/>
      <w:bookmarkEnd w:id="0"/>
      <w:r w:rsidR="00E54229">
        <w:rPr>
          <w:rFonts w:cs="Arial"/>
          <w:color w:val="000000"/>
          <w:shd w:val="clear" w:color="auto" w:fill="FCFCFC"/>
        </w:rPr>
        <w:t>или другого механизма</w:t>
      </w:r>
      <w:r w:rsidR="00E54229" w:rsidRPr="00765262">
        <w:rPr>
          <w:rFonts w:cs="Arial"/>
          <w:color w:val="000000"/>
          <w:shd w:val="clear" w:color="auto" w:fill="FCFCFC"/>
        </w:rPr>
        <w:t>, удалив перед этим старую смазку.</w:t>
      </w:r>
      <w:r w:rsidR="00591D55">
        <w:rPr>
          <w:rFonts w:cs="Arial"/>
          <w:color w:val="000000"/>
          <w:shd w:val="clear" w:color="auto" w:fill="FCFCFC"/>
        </w:rPr>
        <w:t xml:space="preserve"> </w:t>
      </w:r>
    </w:p>
    <w:p w:rsidR="00BC6016" w:rsidRDefault="00BC6016" w:rsidP="00BC6016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</w:pPr>
      <w:r w:rsidRPr="00E3376D">
        <w:t xml:space="preserve">Меры предосторожности: </w:t>
      </w:r>
      <w:r>
        <w:t>Храните в прохладном сухом хорошо вентилируемом помещении вдали</w:t>
      </w:r>
      <w:r w:rsidRPr="00E3376D">
        <w:t xml:space="preserve"> </w:t>
      </w:r>
      <w:r>
        <w:t>от открытого огня</w:t>
      </w:r>
      <w:r w:rsidRPr="00E3376D">
        <w:t>. БЕРЕЧЬ ОТ ДЕТЕЙ.</w:t>
      </w:r>
      <w:r>
        <w:t xml:space="preserve"> </w:t>
      </w:r>
    </w:p>
    <w:p w:rsidR="00BC6016" w:rsidRDefault="00F626A5" w:rsidP="00BC6016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</w:pPr>
      <w:r>
        <w:t>Объё</w:t>
      </w:r>
      <w:r w:rsidR="00BC6016" w:rsidRPr="00765262">
        <w:t>м</w:t>
      </w:r>
      <w:r w:rsidR="00B47429">
        <w:t>:</w:t>
      </w:r>
      <w:r w:rsidR="00BC6016" w:rsidRPr="00765262">
        <w:t xml:space="preserve"> 4</w:t>
      </w:r>
      <w:r w:rsidR="00E7520F">
        <w:t>54</w:t>
      </w:r>
      <w:r w:rsidR="00BC6016" w:rsidRPr="00765262">
        <w:t xml:space="preserve"> </w:t>
      </w:r>
      <w:r w:rsidR="00E7520F">
        <w:t>г</w:t>
      </w:r>
      <w:r>
        <w:rPr>
          <w:rFonts w:cs="Arial"/>
          <w:color w:val="333333"/>
          <w:shd w:val="clear" w:color="auto" w:fill="FFFFFF"/>
        </w:rPr>
        <w:t xml:space="preserve">                </w:t>
      </w:r>
      <w:r w:rsidR="00591D55">
        <w:rPr>
          <w:rFonts w:cs="Arial"/>
          <w:color w:val="333333"/>
          <w:shd w:val="clear" w:color="auto" w:fill="FFFFFF"/>
        </w:rPr>
        <w:t xml:space="preserve"> </w:t>
      </w:r>
      <w:r w:rsidR="00BC6016" w:rsidRPr="00E3376D">
        <w:t>Сделано в США</w:t>
      </w:r>
      <w:r w:rsidR="00BC6016">
        <w:t xml:space="preserve"> </w:t>
      </w:r>
    </w:p>
    <w:p w:rsidR="00BC6016" w:rsidRDefault="00BC6016" w:rsidP="00BC6016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</w:pPr>
      <w:r w:rsidRPr="00E3376D">
        <w:t>При условии герметичности срок годности не ограничен</w:t>
      </w:r>
      <w:r>
        <w:t xml:space="preserve"> </w:t>
      </w:r>
    </w:p>
    <w:p w:rsidR="00BC6016" w:rsidRDefault="00BC6016" w:rsidP="00BC6016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</w:pPr>
      <w:r w:rsidRPr="00E3376D">
        <w:t xml:space="preserve">АБРО </w:t>
      </w:r>
      <w:proofErr w:type="spellStart"/>
      <w:r w:rsidRPr="00E3376D">
        <w:t>Индастрис</w:t>
      </w:r>
      <w:proofErr w:type="spellEnd"/>
      <w:r w:rsidRPr="00E3376D">
        <w:t>, Инк</w:t>
      </w:r>
      <w:proofErr w:type="gramStart"/>
      <w:r w:rsidRPr="00E3376D">
        <w:t>.</w:t>
      </w:r>
      <w:proofErr w:type="gramEnd"/>
      <w:r w:rsidR="00F626A5">
        <w:t xml:space="preserve">          </w:t>
      </w:r>
      <w:r w:rsidR="00591D55">
        <w:t xml:space="preserve"> </w:t>
      </w:r>
      <w:proofErr w:type="gramStart"/>
      <w:r w:rsidRPr="00E3376D">
        <w:t>т</w:t>
      </w:r>
      <w:proofErr w:type="gramEnd"/>
      <w:r w:rsidRPr="00E3376D">
        <w:t>ел. 574 232-8289</w:t>
      </w:r>
    </w:p>
    <w:p w:rsidR="00BC6016" w:rsidRDefault="00BC6016" w:rsidP="00BC6016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</w:pPr>
    </w:p>
    <w:p w:rsidR="00BC6016" w:rsidRDefault="00BC6016" w:rsidP="00BC6016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</w:pPr>
    </w:p>
    <w:p w:rsidR="00BC6016" w:rsidRDefault="00BC6016" w:rsidP="00BC6016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</w:pPr>
    </w:p>
    <w:p w:rsidR="00E7520F" w:rsidRDefault="00E7520F" w:rsidP="00BC6016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</w:pPr>
    </w:p>
    <w:p w:rsidR="00E7520F" w:rsidRDefault="00E7520F" w:rsidP="00BC6016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</w:pPr>
    </w:p>
    <w:p w:rsidR="00E7520F" w:rsidRDefault="00E7520F" w:rsidP="00BC6016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</w:pPr>
    </w:p>
    <w:p w:rsidR="00E7520F" w:rsidRDefault="00E7520F" w:rsidP="00BC6016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</w:pPr>
    </w:p>
    <w:p w:rsidR="00E7520F" w:rsidRDefault="00E7520F" w:rsidP="00BC6016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</w:pPr>
    </w:p>
    <w:p w:rsidR="00E7520F" w:rsidRDefault="00E7520F" w:rsidP="00BC6016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</w:pPr>
    </w:p>
    <w:p w:rsidR="00E7520F" w:rsidRDefault="00E7520F" w:rsidP="00BC6016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</w:pPr>
    </w:p>
    <w:p w:rsidR="00E7520F" w:rsidRDefault="00E7520F" w:rsidP="00BC6016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</w:pPr>
    </w:p>
    <w:p w:rsidR="00E7520F" w:rsidRDefault="00E7520F" w:rsidP="00BC6016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</w:pPr>
    </w:p>
    <w:p w:rsidR="00E7520F" w:rsidRDefault="00E7520F" w:rsidP="00BC6016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</w:pPr>
    </w:p>
    <w:p w:rsidR="00E7520F" w:rsidRDefault="00E7520F" w:rsidP="00BC6016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</w:pPr>
    </w:p>
    <w:p w:rsidR="00E7520F" w:rsidRDefault="00E7520F" w:rsidP="00BC6016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</w:pPr>
    </w:p>
    <w:p w:rsidR="00E7520F" w:rsidRDefault="00E7520F" w:rsidP="00BC6016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</w:pPr>
    </w:p>
    <w:p w:rsidR="00E7520F" w:rsidRDefault="00E7520F" w:rsidP="00BC6016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</w:pPr>
    </w:p>
    <w:p w:rsidR="00E7520F" w:rsidRDefault="00E7520F" w:rsidP="00BC6016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</w:pPr>
    </w:p>
    <w:p w:rsidR="00E7520F" w:rsidRDefault="00E7520F" w:rsidP="00BC6016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</w:pPr>
    </w:p>
    <w:p w:rsidR="00E7520F" w:rsidRDefault="00E7520F" w:rsidP="00BC6016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</w:pPr>
    </w:p>
    <w:p w:rsidR="00E7520F" w:rsidRDefault="00E7520F" w:rsidP="00BC6016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</w:pPr>
    </w:p>
    <w:p w:rsidR="00E7520F" w:rsidRDefault="00E7520F" w:rsidP="00BC6016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</w:pPr>
    </w:p>
    <w:p w:rsidR="00E7520F" w:rsidRDefault="00E7520F" w:rsidP="00BC6016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</w:pPr>
    </w:p>
    <w:p w:rsidR="00E7520F" w:rsidRDefault="00E7520F" w:rsidP="00BC6016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</w:pPr>
    </w:p>
    <w:p w:rsidR="00E7520F" w:rsidRDefault="00E7520F" w:rsidP="00BC6016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</w:pPr>
    </w:p>
    <w:p w:rsidR="00BC6016" w:rsidRDefault="00BC6016" w:rsidP="00BC6016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</w:pPr>
    </w:p>
    <w:p w:rsidR="00BC6016" w:rsidRDefault="00BC6016" w:rsidP="00BC6016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</w:pPr>
    </w:p>
    <w:p w:rsidR="00076730" w:rsidRDefault="00076730"/>
    <w:sectPr w:rsidR="00076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A58"/>
    <w:rsid w:val="00076730"/>
    <w:rsid w:val="00264A58"/>
    <w:rsid w:val="003158B7"/>
    <w:rsid w:val="0058484C"/>
    <w:rsid w:val="00591D55"/>
    <w:rsid w:val="00992308"/>
    <w:rsid w:val="00B47429"/>
    <w:rsid w:val="00BC6016"/>
    <w:rsid w:val="00C30239"/>
    <w:rsid w:val="00CF20A1"/>
    <w:rsid w:val="00E54229"/>
    <w:rsid w:val="00E7520F"/>
    <w:rsid w:val="00F6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0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C60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0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C6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2014-03-18T00:01:00Z</cp:lastPrinted>
  <dcterms:created xsi:type="dcterms:W3CDTF">2014-03-14T01:59:00Z</dcterms:created>
  <dcterms:modified xsi:type="dcterms:W3CDTF">2014-03-27T02:25:00Z</dcterms:modified>
</cp:coreProperties>
</file>