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FC" w:rsidRPr="002112AA" w:rsidRDefault="003262FC" w:rsidP="003262FC">
      <w:pPr>
        <w:shd w:val="clear" w:color="auto" w:fill="FFFFFF" w:themeFill="background1"/>
        <w:spacing w:after="0" w:line="300" w:lineRule="atLeast"/>
        <w:rPr>
          <w:rFonts w:eastAsia="Times New Roman" w:cs="Times New Roman"/>
          <w:lang w:eastAsia="ru-RU"/>
        </w:rPr>
      </w:pPr>
      <w:hyperlink r:id="rId5" w:history="1">
        <w:r w:rsidRPr="002112AA">
          <w:rPr>
            <w:rFonts w:eastAsia="Times New Roman" w:cs="Times New Roman"/>
            <w:lang w:eastAsia="ru-RU"/>
          </w:rPr>
          <w:t>Присадка в дизельное топливо DT-508</w:t>
        </w:r>
      </w:hyperlink>
    </w:p>
    <w:p w:rsidR="003262FC" w:rsidRPr="002112AA" w:rsidRDefault="003262FC" w:rsidP="003262F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 w:rsidRPr="002112AA">
        <w:rPr>
          <w:rFonts w:eastAsia="Times New Roman" w:cs="Tahoma"/>
          <w:color w:val="000000"/>
          <w:lang w:eastAsia="ru-RU"/>
        </w:rPr>
        <w:t> </w:t>
      </w:r>
    </w:p>
    <w:tbl>
      <w:tblPr>
        <w:tblW w:w="9498" w:type="dxa"/>
        <w:tblCellSpacing w:w="15" w:type="dxa"/>
        <w:tblInd w:w="-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3262FC" w:rsidRPr="002112AA" w:rsidTr="00933446">
        <w:trPr>
          <w:tblCellSpacing w:w="15" w:type="dxa"/>
        </w:trPr>
        <w:tc>
          <w:tcPr>
            <w:tcW w:w="9438" w:type="dxa"/>
            <w:hideMark/>
          </w:tcPr>
          <w:p w:rsidR="00933446" w:rsidRPr="002112AA" w:rsidRDefault="00933446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2112AA">
              <w:rPr>
                <w:rFonts w:eastAsia="Times New Roman" w:cs="Times New Roman"/>
                <w:lang w:eastAsia="ru-RU"/>
              </w:rPr>
              <w:t xml:space="preserve">-Для дизельных двигателей с турбиной и без, </w:t>
            </w:r>
            <w:r w:rsidR="002112AA">
              <w:rPr>
                <w:rFonts w:eastAsia="Times New Roman" w:cs="Times New Roman"/>
                <w:lang w:eastAsia="ru-RU"/>
              </w:rPr>
              <w:t xml:space="preserve">с </w:t>
            </w:r>
            <w:r w:rsidRPr="002112AA">
              <w:rPr>
                <w:rFonts w:eastAsia="Times New Roman" w:cs="Times New Roman"/>
                <w:lang w:eastAsia="ru-RU"/>
              </w:rPr>
              <w:t>различными видами вспрысков.</w:t>
            </w:r>
          </w:p>
          <w:p w:rsidR="00033CF6" w:rsidRPr="002112AA" w:rsidRDefault="00033CF6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2112AA">
              <w:rPr>
                <w:rFonts w:eastAsia="Times New Roman" w:cs="Times New Roman"/>
                <w:lang w:eastAsia="ru-RU"/>
              </w:rPr>
              <w:t xml:space="preserve">-Обладает чистящими, диспергирующими, </w:t>
            </w:r>
            <w:r w:rsidR="00FB0D00">
              <w:rPr>
                <w:rFonts w:eastAsia="Times New Roman" w:cs="Times New Roman"/>
                <w:lang w:eastAsia="ru-RU"/>
              </w:rPr>
              <w:t>антикоррозийными и</w:t>
            </w:r>
            <w:r w:rsidR="00FB0D00" w:rsidRPr="00FB0D00">
              <w:rPr>
                <w:rFonts w:eastAsia="Times New Roman" w:cs="Times New Roman"/>
                <w:lang w:eastAsia="ru-RU"/>
              </w:rPr>
              <w:t xml:space="preserve"> </w:t>
            </w:r>
            <w:r w:rsidRPr="002112AA">
              <w:rPr>
                <w:rFonts w:eastAsia="Times New Roman" w:cs="Times New Roman"/>
                <w:lang w:eastAsia="ru-RU"/>
              </w:rPr>
              <w:t>защитными свойствами</w:t>
            </w:r>
            <w:r w:rsidR="00933446" w:rsidRPr="002112AA">
              <w:rPr>
                <w:rFonts w:eastAsia="Times New Roman" w:cs="Times New Roman"/>
                <w:lang w:eastAsia="ru-RU"/>
              </w:rPr>
              <w:t>, уменьшает возможность замерзания топлива, удаляет воду.</w:t>
            </w:r>
          </w:p>
          <w:p w:rsidR="00033CF6" w:rsidRPr="002112AA" w:rsidRDefault="00033CF6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2112AA">
              <w:rPr>
                <w:rFonts w:eastAsia="Times New Roman" w:cs="Times New Roman"/>
                <w:lang w:eastAsia="ru-RU"/>
              </w:rPr>
              <w:t>-Предотвращает появление отложений в топливной системе и камере сгорания, обеспечивает мягкий и щадящий процесс сгорания.</w:t>
            </w:r>
          </w:p>
          <w:p w:rsidR="003262FC" w:rsidRPr="002112AA" w:rsidRDefault="003262FC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2112AA">
              <w:rPr>
                <w:rFonts w:eastAsia="Times New Roman" w:cs="Times New Roman"/>
                <w:lang w:eastAsia="ru-RU"/>
              </w:rPr>
              <w:t>-</w:t>
            </w:r>
            <w:r w:rsidR="00933446" w:rsidRPr="002112AA">
              <w:rPr>
                <w:rFonts w:eastAsia="Times New Roman" w:cs="Times New Roman"/>
                <w:lang w:eastAsia="ru-RU"/>
              </w:rPr>
              <w:t>Облегчает запуск двигателя в холодную погоду.</w:t>
            </w:r>
            <w:r w:rsidRPr="002112AA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3262FC" w:rsidRPr="002112AA" w:rsidRDefault="003262FC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2112AA">
              <w:rPr>
                <w:rFonts w:eastAsia="Times New Roman" w:cs="Times New Roman"/>
                <w:lang w:eastAsia="ru-RU"/>
              </w:rPr>
              <w:t xml:space="preserve">-Защищает от </w:t>
            </w:r>
            <w:r w:rsidR="00933446" w:rsidRPr="002112AA">
              <w:rPr>
                <w:rFonts w:eastAsia="Times New Roman" w:cs="Times New Roman"/>
                <w:lang w:eastAsia="ru-RU"/>
              </w:rPr>
              <w:t>образования коррозии, грязи, копоти и шлака в топливной системе.</w:t>
            </w:r>
          </w:p>
          <w:p w:rsidR="008F1678" w:rsidRPr="002112AA" w:rsidRDefault="008F1678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2112AA">
              <w:rPr>
                <w:rFonts w:eastAsia="Times New Roman" w:cs="Times New Roman"/>
                <w:lang w:eastAsia="ru-RU"/>
              </w:rPr>
              <w:t>-Совместим</w:t>
            </w:r>
            <w:r w:rsidR="00BF0A28" w:rsidRPr="002112AA">
              <w:rPr>
                <w:rFonts w:eastAsia="Times New Roman" w:cs="Times New Roman"/>
                <w:lang w:eastAsia="ru-RU"/>
              </w:rPr>
              <w:t>а</w:t>
            </w:r>
            <w:r w:rsidRPr="002112AA">
              <w:rPr>
                <w:rFonts w:eastAsia="Times New Roman" w:cs="Times New Roman"/>
                <w:lang w:eastAsia="ru-RU"/>
              </w:rPr>
              <w:t xml:space="preserve"> с</w:t>
            </w:r>
            <w:r w:rsidR="00933446" w:rsidRPr="002112AA">
              <w:rPr>
                <w:rFonts w:eastAsia="Times New Roman" w:cs="Times New Roman"/>
                <w:lang w:eastAsia="ru-RU"/>
              </w:rPr>
              <w:t>о всеми видами дизельного топлива.</w:t>
            </w:r>
          </w:p>
          <w:p w:rsidR="00933446" w:rsidRPr="002112AA" w:rsidRDefault="00933446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2112AA">
              <w:rPr>
                <w:rFonts w:eastAsia="Times New Roman" w:cs="Times New Roman"/>
                <w:lang w:eastAsia="ru-RU"/>
              </w:rPr>
              <w:t>-Безопасна для катализаторов.</w:t>
            </w:r>
          </w:p>
          <w:p w:rsidR="002112AA" w:rsidRPr="002112AA" w:rsidRDefault="002112AA" w:rsidP="002112AA">
            <w:pPr>
              <w:spacing w:after="0" w:line="240" w:lineRule="auto"/>
              <w:jc w:val="both"/>
              <w:rPr>
                <w:rStyle w:val="A30"/>
                <w:sz w:val="22"/>
                <w:szCs w:val="22"/>
              </w:rPr>
            </w:pPr>
            <w:r w:rsidRPr="002112AA">
              <w:rPr>
                <w:rFonts w:eastAsia="Times New Roman" w:cs="Times New Roman"/>
                <w:lang w:eastAsia="ru-RU"/>
              </w:rPr>
              <w:t>-Рекомендуется для использования при заправках на непроверенных АЗС.</w:t>
            </w:r>
          </w:p>
          <w:p w:rsidR="00933446" w:rsidRPr="002112AA" w:rsidRDefault="00933446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33446" w:rsidRPr="002112AA" w:rsidRDefault="003262FC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2112AA">
              <w:rPr>
                <w:rFonts w:eastAsia="Times New Roman" w:cs="Times New Roman"/>
                <w:lang w:eastAsia="ru-RU"/>
              </w:rPr>
              <w:t>Применение: </w:t>
            </w:r>
            <w:r w:rsidR="00933446" w:rsidRPr="002112AA">
              <w:rPr>
                <w:rFonts w:eastAsia="Times New Roman" w:cs="Times New Roman"/>
                <w:lang w:eastAsia="ru-RU"/>
              </w:rPr>
              <w:t xml:space="preserve">Тщательно встряхните баллон перед использованием. Вылейте присадку в практически пустой топливный бак, а затем залейте топливо из расчета 1 бутылка на 70 л </w:t>
            </w:r>
            <w:r w:rsidR="003774CE" w:rsidRPr="002112AA">
              <w:rPr>
                <w:rFonts w:eastAsia="Times New Roman" w:cs="Times New Roman"/>
                <w:lang w:eastAsia="ru-RU"/>
              </w:rPr>
              <w:t>топлива</w:t>
            </w:r>
            <w:r w:rsidR="00933446" w:rsidRPr="002112AA">
              <w:rPr>
                <w:rFonts w:eastAsia="Times New Roman" w:cs="Times New Roman"/>
                <w:lang w:eastAsia="ru-RU"/>
              </w:rPr>
              <w:t>. Для достижения лучших результатов не добавляйте новое топливо, пока при</w:t>
            </w:r>
            <w:r w:rsidR="00FB0D00">
              <w:rPr>
                <w:rFonts w:eastAsia="Times New Roman" w:cs="Times New Roman"/>
                <w:lang w:eastAsia="ru-RU"/>
              </w:rPr>
              <w:t>мерно</w:t>
            </w:r>
            <w:r w:rsidR="00933446" w:rsidRPr="002112AA">
              <w:rPr>
                <w:rFonts w:eastAsia="Times New Roman" w:cs="Times New Roman"/>
                <w:lang w:eastAsia="ru-RU"/>
              </w:rPr>
              <w:t xml:space="preserve"> все топливо не будет использовано. Используйте присадку каждые 5000 км.</w:t>
            </w:r>
          </w:p>
          <w:p w:rsidR="00933446" w:rsidRPr="002112AA" w:rsidRDefault="00933446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3262FC" w:rsidRPr="002112AA" w:rsidRDefault="00913A04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Подходит для использования </w:t>
            </w:r>
            <w:bookmarkStart w:id="0" w:name="_GoBack"/>
            <w:bookmarkEnd w:id="0"/>
            <w:r w:rsidR="00D325B6" w:rsidRPr="002112AA">
              <w:rPr>
                <w:rFonts w:eastAsia="Times New Roman" w:cs="Times New Roman"/>
                <w:lang w:eastAsia="ru-RU"/>
              </w:rPr>
              <w:t>в любое время года</w:t>
            </w:r>
            <w:r w:rsidR="003262FC" w:rsidRPr="002112AA">
              <w:rPr>
                <w:rFonts w:eastAsia="Times New Roman" w:cs="Times New Roman"/>
                <w:lang w:eastAsia="ru-RU"/>
              </w:rPr>
              <w:t>.</w:t>
            </w:r>
          </w:p>
          <w:p w:rsidR="003262FC" w:rsidRPr="002112AA" w:rsidRDefault="003262FC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2112AA">
              <w:rPr>
                <w:rFonts w:eastAsia="Times New Roman" w:cs="Times New Roman"/>
                <w:lang w:eastAsia="ru-RU"/>
              </w:rPr>
              <w:t> </w:t>
            </w:r>
          </w:p>
          <w:p w:rsidR="003262FC" w:rsidRPr="002112AA" w:rsidRDefault="003262FC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2112AA">
              <w:rPr>
                <w:rFonts w:eastAsia="Times New Roman" w:cs="Times New Roman"/>
                <w:lang w:eastAsia="ru-RU"/>
              </w:rPr>
              <w:t>Меры предосторожности: Воспламеняем</w:t>
            </w:r>
            <w:r w:rsidR="00B95B34">
              <w:rPr>
                <w:rFonts w:eastAsia="Times New Roman" w:cs="Times New Roman"/>
                <w:lang w:eastAsia="ru-RU"/>
              </w:rPr>
              <w:t>а</w:t>
            </w:r>
            <w:r w:rsidRPr="002112AA">
              <w:rPr>
                <w:rFonts w:eastAsia="Times New Roman" w:cs="Times New Roman"/>
                <w:lang w:eastAsia="ru-RU"/>
              </w:rPr>
              <w:t xml:space="preserve">! Содержит нефтяные дистилляты. Не храните вблизи источника огня, пламени или искр. Используйте в хорошо проветриваемом помещении. Не вдыхайте пары. </w:t>
            </w:r>
            <w:r w:rsidR="00576E50">
              <w:rPr>
                <w:rFonts w:eastAsia="Times New Roman" w:cs="Times New Roman"/>
                <w:lang w:eastAsia="ru-RU"/>
              </w:rPr>
              <w:t xml:space="preserve">При попадании средства внутрь </w:t>
            </w:r>
            <w:r w:rsidRPr="002112AA">
              <w:rPr>
                <w:rFonts w:eastAsia="Times New Roman" w:cs="Times New Roman"/>
                <w:lang w:eastAsia="ru-RU"/>
              </w:rPr>
              <w:t>не вызывайте рвоту. Немедленно обратитесь к врачу. При контакте с глазами или кожей тщательно промойте водой в течение 15 минут. БЕРЕЧЬ ОТ ДЕТЕЙ!</w:t>
            </w:r>
          </w:p>
          <w:p w:rsidR="003262FC" w:rsidRPr="002112AA" w:rsidRDefault="003262FC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2112AA">
              <w:rPr>
                <w:rFonts w:eastAsia="Times New Roman" w:cs="Times New Roman"/>
                <w:lang w:eastAsia="ru-RU"/>
              </w:rPr>
              <w:t> </w:t>
            </w:r>
          </w:p>
          <w:p w:rsidR="003262FC" w:rsidRPr="002112AA" w:rsidRDefault="003262FC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3262FC" w:rsidRPr="002112AA" w:rsidRDefault="003262FC" w:rsidP="00933446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2112AA">
              <w:rPr>
                <w:rFonts w:eastAsia="Times New Roman" w:cs="Times New Roman"/>
                <w:lang w:eastAsia="ru-RU"/>
              </w:rPr>
              <w:t>Объем: 354 мл</w:t>
            </w:r>
            <w:r w:rsidR="00DF65FE">
              <w:rPr>
                <w:rFonts w:eastAsia="Times New Roman" w:cs="Times New Roman"/>
                <w:lang w:eastAsia="ru-RU"/>
              </w:rPr>
              <w:t xml:space="preserve">                                       </w:t>
            </w:r>
            <w:r w:rsidR="00516CBC" w:rsidRPr="00CC4B35">
              <w:t>Сделано в США</w:t>
            </w:r>
          </w:p>
          <w:p w:rsidR="003262FC" w:rsidRPr="002112AA" w:rsidRDefault="003262FC" w:rsidP="0093344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</w:tbl>
    <w:p w:rsidR="003262FC" w:rsidRPr="002112AA" w:rsidRDefault="003262FC" w:rsidP="003262FC">
      <w:r w:rsidRPr="002112AA">
        <w:t>При условии герметичности срок годности не ограничен</w:t>
      </w:r>
    </w:p>
    <w:p w:rsidR="003262FC" w:rsidRPr="002112AA" w:rsidRDefault="003262FC" w:rsidP="003262FC">
      <w:r w:rsidRPr="002112AA">
        <w:t>АБРО Индастрис, Инк.</w:t>
      </w:r>
      <w:r w:rsidR="00DF65FE">
        <w:t xml:space="preserve">  </w:t>
      </w:r>
      <w:r w:rsidRPr="002112AA">
        <w:t>тел. 574 232-8289</w:t>
      </w:r>
    </w:p>
    <w:sectPr w:rsidR="003262FC" w:rsidRPr="0021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mp Pro Thin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FE"/>
    <w:rsid w:val="00033CF6"/>
    <w:rsid w:val="00073BFE"/>
    <w:rsid w:val="00076730"/>
    <w:rsid w:val="002112AA"/>
    <w:rsid w:val="003262FC"/>
    <w:rsid w:val="003774CE"/>
    <w:rsid w:val="00516CBC"/>
    <w:rsid w:val="00574460"/>
    <w:rsid w:val="00576E50"/>
    <w:rsid w:val="008F1678"/>
    <w:rsid w:val="00913A04"/>
    <w:rsid w:val="00933446"/>
    <w:rsid w:val="00B95B34"/>
    <w:rsid w:val="00BF0A28"/>
    <w:rsid w:val="00D325B6"/>
    <w:rsid w:val="00DF65FE"/>
    <w:rsid w:val="00FB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62FC"/>
    <w:rPr>
      <w:color w:val="0000FF"/>
      <w:u w:val="single"/>
    </w:rPr>
  </w:style>
  <w:style w:type="character" w:styleId="a5">
    <w:name w:val="Strong"/>
    <w:basedOn w:val="a0"/>
    <w:uiPriority w:val="22"/>
    <w:qFormat/>
    <w:rsid w:val="003262FC"/>
    <w:rPr>
      <w:b/>
      <w:bCs/>
    </w:rPr>
  </w:style>
  <w:style w:type="character" w:customStyle="1" w:styleId="apple-converted-space">
    <w:name w:val="apple-converted-space"/>
    <w:basedOn w:val="a0"/>
    <w:rsid w:val="003262FC"/>
  </w:style>
  <w:style w:type="paragraph" w:customStyle="1" w:styleId="prodbottom">
    <w:name w:val="prodbottom"/>
    <w:basedOn w:val="a"/>
    <w:rsid w:val="0032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2FC"/>
    <w:rPr>
      <w:rFonts w:ascii="Tahoma" w:hAnsi="Tahoma" w:cs="Tahoma"/>
      <w:sz w:val="16"/>
      <w:szCs w:val="16"/>
    </w:rPr>
  </w:style>
  <w:style w:type="character" w:customStyle="1" w:styleId="A30">
    <w:name w:val="A3"/>
    <w:uiPriority w:val="99"/>
    <w:rsid w:val="002112AA"/>
    <w:rPr>
      <w:rFonts w:cs="PF Din Text Comp Pro Thin"/>
      <w:color w:val="211D1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62FC"/>
    <w:rPr>
      <w:color w:val="0000FF"/>
      <w:u w:val="single"/>
    </w:rPr>
  </w:style>
  <w:style w:type="character" w:styleId="a5">
    <w:name w:val="Strong"/>
    <w:basedOn w:val="a0"/>
    <w:uiPriority w:val="22"/>
    <w:qFormat/>
    <w:rsid w:val="003262FC"/>
    <w:rPr>
      <w:b/>
      <w:bCs/>
    </w:rPr>
  </w:style>
  <w:style w:type="character" w:customStyle="1" w:styleId="apple-converted-space">
    <w:name w:val="apple-converted-space"/>
    <w:basedOn w:val="a0"/>
    <w:rsid w:val="003262FC"/>
  </w:style>
  <w:style w:type="paragraph" w:customStyle="1" w:styleId="prodbottom">
    <w:name w:val="prodbottom"/>
    <w:basedOn w:val="a"/>
    <w:rsid w:val="0032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2FC"/>
    <w:rPr>
      <w:rFonts w:ascii="Tahoma" w:hAnsi="Tahoma" w:cs="Tahoma"/>
      <w:sz w:val="16"/>
      <w:szCs w:val="16"/>
    </w:rPr>
  </w:style>
  <w:style w:type="character" w:customStyle="1" w:styleId="A30">
    <w:name w:val="A3"/>
    <w:uiPriority w:val="99"/>
    <w:rsid w:val="002112AA"/>
    <w:rPr>
      <w:rFonts w:cs="PF Din Text Comp Pro Thin"/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6233">
              <w:marLeft w:val="0"/>
              <w:marRight w:val="6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bro.ru/products/prisadki-v-maslo-toplivo/prisadka-v-dizelnoe-toplivo-ab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2014-03-14T00:11:00Z</cp:lastPrinted>
  <dcterms:created xsi:type="dcterms:W3CDTF">2014-03-13T05:29:00Z</dcterms:created>
  <dcterms:modified xsi:type="dcterms:W3CDTF">2014-04-08T01:42:00Z</dcterms:modified>
</cp:coreProperties>
</file>