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89B" w:rsidRPr="004B65B2" w:rsidRDefault="00F3589B" w:rsidP="00F3589B">
      <w:pPr>
        <w:spacing w:after="0" w:line="240" w:lineRule="auto"/>
        <w:rPr>
          <w:rFonts w:cs="Rod"/>
          <w:sz w:val="24"/>
          <w:szCs w:val="24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8A297E" wp14:editId="7366B7B0">
                <wp:simplePos x="0" y="0"/>
                <wp:positionH relativeFrom="column">
                  <wp:posOffset>80010</wp:posOffset>
                </wp:positionH>
                <wp:positionV relativeFrom="paragraph">
                  <wp:posOffset>-68580</wp:posOffset>
                </wp:positionV>
                <wp:extent cx="6480175" cy="1414780"/>
                <wp:effectExtent l="76200" t="0" r="53975" b="109220"/>
                <wp:wrapNone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1414780"/>
                          <a:chOff x="1119" y="459"/>
                          <a:chExt cx="10205" cy="2228"/>
                        </a:xfrm>
                      </wpg:grpSpPr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652" y="459"/>
                            <a:ext cx="4605" cy="20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589B" w:rsidRPr="00F3589B" w:rsidRDefault="00F3589B" w:rsidP="00F3589B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F3589B">
                                <w:rPr>
                                  <w:rFonts w:ascii="Times New Roman" w:hAnsi="Times New Roman" w:cs="Times New Roman"/>
                                </w:rPr>
                                <w:t>ООО «АБРО Индастрис»</w:t>
                              </w:r>
                            </w:p>
                            <w:p w:rsidR="00F3589B" w:rsidRPr="00F3589B" w:rsidRDefault="00F3589B" w:rsidP="00F3589B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3589B">
                                <w:rPr>
                                  <w:rFonts w:ascii="Times New Roman" w:hAnsi="Times New Roman" w:cs="Times New Roman"/>
                                </w:rPr>
                                <w:t>690003, г. Владивосток, ул. Станюковича, д.52, оф. 101А</w:t>
                              </w:r>
                            </w:p>
                            <w:p w:rsidR="00F3589B" w:rsidRPr="00F3589B" w:rsidRDefault="00F3589B" w:rsidP="00F3589B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3589B">
                                <w:rPr>
                                  <w:rFonts w:ascii="Times New Roman" w:hAnsi="Times New Roman" w:cs="Times New Roman"/>
                                </w:rPr>
                                <w:t>Тел.: 8 (423) 209-50-05</w:t>
                              </w:r>
                            </w:p>
                            <w:p w:rsidR="00F3589B" w:rsidRPr="00F3589B" w:rsidRDefault="00F3589B" w:rsidP="00F3589B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3589B">
                                <w:rPr>
                                  <w:rFonts w:ascii="Times New Roman" w:hAnsi="Times New Roman" w:cs="Times New Roman"/>
                                </w:rPr>
                                <w:t xml:space="preserve">ОГРН 1092540003082 </w:t>
                              </w:r>
                            </w:p>
                            <w:p w:rsidR="00F3589B" w:rsidRPr="00F3589B" w:rsidRDefault="00F3589B" w:rsidP="00F3589B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3589B">
                                <w:rPr>
                                  <w:rFonts w:ascii="Times New Roman" w:hAnsi="Times New Roman" w:cs="Times New Roman"/>
                                </w:rPr>
                                <w:t>ОКПО 88279168</w:t>
                              </w:r>
                            </w:p>
                            <w:p w:rsidR="00F3589B" w:rsidRDefault="00F3589B" w:rsidP="00F3589B">
                              <w:pPr>
                                <w:spacing w:after="0" w:line="240" w:lineRule="auto"/>
                              </w:pPr>
                              <w:r w:rsidRPr="00F3589B">
                                <w:rPr>
                                  <w:rFonts w:ascii="Times New Roman" w:hAnsi="Times New Roman" w:cs="Times New Roman"/>
                                </w:rPr>
                                <w:t>ИНН 2540154129 КПП 254001001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19" y="2616"/>
                            <a:ext cx="10205" cy="71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 w="19050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wps:spPr>
                        <wps:txbx>
                          <w:txbxContent>
                            <w:p w:rsidR="00F3589B" w:rsidRDefault="00F3589B" w:rsidP="00F3589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8A297E" id="Группа 5" o:spid="_x0000_s1026" style="position:absolute;margin-left:6.3pt;margin-top:-5.4pt;width:510.25pt;height:111.4pt;z-index:251659264" coordorigin="1119,459" coordsize="10205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6652;top:459;width:4605;height:2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:rsidR="00F3589B" w:rsidRPr="00F3589B" w:rsidRDefault="00F3589B" w:rsidP="00F3589B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F3589B">
                          <w:rPr>
                            <w:rFonts w:ascii="Times New Roman" w:hAnsi="Times New Roman" w:cs="Times New Roman"/>
                          </w:rPr>
                          <w:t>ООО «АБРО Индастрис»</w:t>
                        </w:r>
                      </w:p>
                      <w:p w:rsidR="00F3589B" w:rsidRPr="00F3589B" w:rsidRDefault="00F3589B" w:rsidP="00F3589B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F3589B">
                          <w:rPr>
                            <w:rFonts w:ascii="Times New Roman" w:hAnsi="Times New Roman" w:cs="Times New Roman"/>
                          </w:rPr>
                          <w:t>690003, г. Владивосток, ул. Станюковича, д.52, оф. 101А</w:t>
                        </w:r>
                      </w:p>
                      <w:p w:rsidR="00F3589B" w:rsidRPr="00F3589B" w:rsidRDefault="00F3589B" w:rsidP="00F3589B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F3589B">
                          <w:rPr>
                            <w:rFonts w:ascii="Times New Roman" w:hAnsi="Times New Roman" w:cs="Times New Roman"/>
                          </w:rPr>
                          <w:t>Тел.: 8 (423) 209-50-05</w:t>
                        </w:r>
                      </w:p>
                      <w:p w:rsidR="00F3589B" w:rsidRPr="00F3589B" w:rsidRDefault="00F3589B" w:rsidP="00F3589B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F3589B">
                          <w:rPr>
                            <w:rFonts w:ascii="Times New Roman" w:hAnsi="Times New Roman" w:cs="Times New Roman"/>
                          </w:rPr>
                          <w:t xml:space="preserve">ОГРН 1092540003082 </w:t>
                        </w:r>
                      </w:p>
                      <w:p w:rsidR="00F3589B" w:rsidRPr="00F3589B" w:rsidRDefault="00F3589B" w:rsidP="00F3589B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F3589B">
                          <w:rPr>
                            <w:rFonts w:ascii="Times New Roman" w:hAnsi="Times New Roman" w:cs="Times New Roman"/>
                          </w:rPr>
                          <w:t>ОКПО 88279168</w:t>
                        </w:r>
                      </w:p>
                      <w:p w:rsidR="00F3589B" w:rsidRDefault="00F3589B" w:rsidP="00F3589B">
                        <w:pPr>
                          <w:spacing w:after="0" w:line="240" w:lineRule="auto"/>
                        </w:pPr>
                        <w:r w:rsidRPr="00F3589B">
                          <w:rPr>
                            <w:rFonts w:ascii="Times New Roman" w:hAnsi="Times New Roman" w:cs="Times New Roman"/>
                          </w:rPr>
                          <w:t>ИНН 2540154129 КПП 254001001</w:t>
                        </w:r>
                      </w:p>
                    </w:txbxContent>
                  </v:textbox>
                </v:shape>
                <v:shape id="Text Box 4" o:spid="_x0000_s1028" type="#_x0000_t202" style="position:absolute;left:1119;top:2616;width:10205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" fillcolor="#1f3763 [1608]" stroked="f" strokeweight="1.5pt">
                  <v:shadow on="t" color="black" opacity="20971f" offset="0,2.2pt"/>
                  <v:textbox>
                    <w:txbxContent>
                      <w:p w:rsidR="00F3589B" w:rsidRDefault="00F3589B" w:rsidP="00F3589B"/>
                    </w:txbxContent>
                  </v:textbox>
                </v:shape>
              </v:group>
            </w:pict>
          </mc:Fallback>
        </mc:AlternateContent>
      </w:r>
      <w:r>
        <w:rPr>
          <w:rFonts w:cs="Rod"/>
          <w:sz w:val="24"/>
          <w:szCs w:val="24"/>
        </w:rPr>
        <w:t xml:space="preserve"> </w:t>
      </w:r>
      <w:r w:rsidRPr="00B27C2D">
        <w:rPr>
          <w:rFonts w:cs="Rod"/>
          <w:noProof/>
          <w:sz w:val="24"/>
          <w:szCs w:val="24"/>
          <w:lang w:eastAsia="ru-RU"/>
        </w:rPr>
        <w:drawing>
          <wp:inline distT="0" distB="0" distL="0" distR="0" wp14:anchorId="46A1D0F3" wp14:editId="48D9D76A">
            <wp:extent cx="3581400" cy="923925"/>
            <wp:effectExtent l="0" t="0" r="0" b="9525"/>
            <wp:docPr id="3" name="Рисунок 3" descr="ABRO Лучшее из Америки век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RO Лучшее из Америки векто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89B" w:rsidRDefault="00F3589B" w:rsidP="00F35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589B" w:rsidRDefault="00F3589B" w:rsidP="00F35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589B" w:rsidRDefault="00F3589B" w:rsidP="00F35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343" w:type="dxa"/>
        <w:jc w:val="center"/>
        <w:tblLook w:val="04A0" w:firstRow="1" w:lastRow="0" w:firstColumn="1" w:lastColumn="0" w:noHBand="0" w:noVBand="1"/>
      </w:tblPr>
      <w:tblGrid>
        <w:gridCol w:w="4672"/>
        <w:gridCol w:w="5671"/>
      </w:tblGrid>
      <w:tr w:rsidR="00A33F19" w:rsidRPr="00F3589B" w:rsidTr="00F3589B">
        <w:trPr>
          <w:jc w:val="center"/>
        </w:trPr>
        <w:tc>
          <w:tcPr>
            <w:tcW w:w="4672" w:type="dxa"/>
            <w:vAlign w:val="center"/>
          </w:tcPr>
          <w:p w:rsidR="00A33F19" w:rsidRPr="00F3589B" w:rsidRDefault="00A33F19" w:rsidP="00F3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9B">
              <w:rPr>
                <w:rFonts w:ascii="Times New Roman" w:hAnsi="Times New Roman" w:cs="Times New Roman"/>
                <w:sz w:val="24"/>
                <w:szCs w:val="24"/>
              </w:rPr>
              <w:t>Наименование, организационно-правовая-форма</w:t>
            </w:r>
          </w:p>
        </w:tc>
        <w:tc>
          <w:tcPr>
            <w:tcW w:w="5671" w:type="dxa"/>
            <w:vAlign w:val="center"/>
          </w:tcPr>
          <w:p w:rsidR="00A33F19" w:rsidRPr="00F3589B" w:rsidRDefault="00F3589B" w:rsidP="00F3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9B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«АБРО Индастрис»</w:t>
            </w:r>
          </w:p>
        </w:tc>
      </w:tr>
      <w:tr w:rsidR="00A33F19" w:rsidRPr="00F3589B" w:rsidTr="00F3589B">
        <w:trPr>
          <w:jc w:val="center"/>
        </w:trPr>
        <w:tc>
          <w:tcPr>
            <w:tcW w:w="4672" w:type="dxa"/>
            <w:vAlign w:val="center"/>
          </w:tcPr>
          <w:p w:rsidR="00A33F19" w:rsidRPr="00F3589B" w:rsidRDefault="00A33F19" w:rsidP="00F3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9B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5671" w:type="dxa"/>
            <w:vAlign w:val="center"/>
          </w:tcPr>
          <w:p w:rsidR="00A33F19" w:rsidRPr="00F3589B" w:rsidRDefault="00F3589B" w:rsidP="00F3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9B">
              <w:rPr>
                <w:rFonts w:ascii="Times New Roman" w:hAnsi="Times New Roman" w:cs="Times New Roman"/>
                <w:sz w:val="24"/>
                <w:szCs w:val="24"/>
              </w:rPr>
              <w:t>ООО «АБРО Индастрис»</w:t>
            </w:r>
          </w:p>
        </w:tc>
      </w:tr>
      <w:tr w:rsidR="00A33F19" w:rsidRPr="00F3589B" w:rsidTr="00F3589B">
        <w:trPr>
          <w:jc w:val="center"/>
        </w:trPr>
        <w:tc>
          <w:tcPr>
            <w:tcW w:w="4672" w:type="dxa"/>
            <w:vAlign w:val="center"/>
          </w:tcPr>
          <w:p w:rsidR="00A33F19" w:rsidRPr="00F3589B" w:rsidRDefault="00A33F19" w:rsidP="00F3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9B">
              <w:rPr>
                <w:rFonts w:ascii="Times New Roman" w:hAnsi="Times New Roman" w:cs="Times New Roman"/>
                <w:sz w:val="24"/>
                <w:szCs w:val="24"/>
              </w:rPr>
              <w:t xml:space="preserve">Местонахождение (юридический адрес) </w:t>
            </w:r>
          </w:p>
        </w:tc>
        <w:tc>
          <w:tcPr>
            <w:tcW w:w="5671" w:type="dxa"/>
            <w:vAlign w:val="center"/>
          </w:tcPr>
          <w:p w:rsidR="00A33F19" w:rsidRPr="00F3589B" w:rsidRDefault="00F3589B" w:rsidP="00F358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5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690003, г. Владивосток, ул. Станюковича, д.52, оф. 101А</w:t>
            </w:r>
          </w:p>
        </w:tc>
      </w:tr>
      <w:tr w:rsidR="00B611CD" w:rsidRPr="00F3589B" w:rsidTr="00F3589B">
        <w:trPr>
          <w:jc w:val="center"/>
        </w:trPr>
        <w:tc>
          <w:tcPr>
            <w:tcW w:w="4672" w:type="dxa"/>
            <w:vAlign w:val="center"/>
          </w:tcPr>
          <w:p w:rsidR="00B611CD" w:rsidRPr="00F3589B" w:rsidRDefault="00B611CD" w:rsidP="00F3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5671" w:type="dxa"/>
            <w:vAlign w:val="center"/>
          </w:tcPr>
          <w:p w:rsidR="00B611CD" w:rsidRPr="00F3589B" w:rsidRDefault="00B611CD" w:rsidP="00F358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690003, г. Владивосток, ул. Станюковича, д.52, а/я 9</w:t>
            </w:r>
          </w:p>
        </w:tc>
      </w:tr>
      <w:tr w:rsidR="00A33F19" w:rsidRPr="00F3589B" w:rsidTr="00F3589B">
        <w:trPr>
          <w:jc w:val="center"/>
        </w:trPr>
        <w:tc>
          <w:tcPr>
            <w:tcW w:w="4672" w:type="dxa"/>
            <w:vAlign w:val="center"/>
          </w:tcPr>
          <w:p w:rsidR="00A33F19" w:rsidRPr="00F3589B" w:rsidRDefault="00A33F19" w:rsidP="00F3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9B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регистрационный номер (ОГРН) </w:t>
            </w:r>
          </w:p>
        </w:tc>
        <w:tc>
          <w:tcPr>
            <w:tcW w:w="5671" w:type="dxa"/>
            <w:vAlign w:val="center"/>
          </w:tcPr>
          <w:p w:rsidR="00A33F19" w:rsidRPr="00F3589B" w:rsidRDefault="00F3589B" w:rsidP="00F3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1092540003082</w:t>
            </w:r>
          </w:p>
        </w:tc>
      </w:tr>
      <w:tr w:rsidR="00A33F19" w:rsidRPr="00F3589B" w:rsidTr="00F3589B">
        <w:trPr>
          <w:jc w:val="center"/>
        </w:trPr>
        <w:tc>
          <w:tcPr>
            <w:tcW w:w="4672" w:type="dxa"/>
            <w:vAlign w:val="center"/>
          </w:tcPr>
          <w:p w:rsidR="00A33F19" w:rsidRPr="00F3589B" w:rsidRDefault="00A33F19" w:rsidP="00F3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9B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5671" w:type="dxa"/>
            <w:vAlign w:val="center"/>
          </w:tcPr>
          <w:p w:rsidR="00A33F19" w:rsidRPr="00F3589B" w:rsidRDefault="00F3589B" w:rsidP="00F3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2540154129</w:t>
            </w:r>
          </w:p>
        </w:tc>
      </w:tr>
      <w:tr w:rsidR="00A33F19" w:rsidRPr="00F3589B" w:rsidTr="00F3589B">
        <w:trPr>
          <w:jc w:val="center"/>
        </w:trPr>
        <w:tc>
          <w:tcPr>
            <w:tcW w:w="4672" w:type="dxa"/>
            <w:vAlign w:val="center"/>
          </w:tcPr>
          <w:p w:rsidR="00A33F19" w:rsidRPr="00F3589B" w:rsidRDefault="00A33F19" w:rsidP="00F3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9B"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</w:p>
        </w:tc>
        <w:tc>
          <w:tcPr>
            <w:tcW w:w="5671" w:type="dxa"/>
            <w:vAlign w:val="center"/>
          </w:tcPr>
          <w:p w:rsidR="00A33F19" w:rsidRPr="00F3589B" w:rsidRDefault="00F3589B" w:rsidP="00F3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254001001</w:t>
            </w:r>
          </w:p>
        </w:tc>
      </w:tr>
      <w:tr w:rsidR="00A33F19" w:rsidRPr="00F3589B" w:rsidTr="00F3589B">
        <w:trPr>
          <w:jc w:val="center"/>
        </w:trPr>
        <w:tc>
          <w:tcPr>
            <w:tcW w:w="4672" w:type="dxa"/>
            <w:vAlign w:val="center"/>
          </w:tcPr>
          <w:p w:rsidR="00A33F19" w:rsidRPr="00F3589B" w:rsidRDefault="00A33F19" w:rsidP="00F3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9B">
              <w:rPr>
                <w:rFonts w:ascii="Times New Roman" w:hAnsi="Times New Roman" w:cs="Times New Roman"/>
                <w:sz w:val="24"/>
                <w:szCs w:val="24"/>
              </w:rPr>
              <w:t>ОКАТО</w:t>
            </w:r>
          </w:p>
        </w:tc>
        <w:tc>
          <w:tcPr>
            <w:tcW w:w="5671" w:type="dxa"/>
            <w:vAlign w:val="center"/>
          </w:tcPr>
          <w:p w:rsidR="00A33F19" w:rsidRPr="00F3589B" w:rsidRDefault="00F3589B" w:rsidP="00F3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9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05401376000</w:t>
            </w:r>
          </w:p>
        </w:tc>
      </w:tr>
      <w:tr w:rsidR="00A33F19" w:rsidRPr="00F3589B" w:rsidTr="00F3589B">
        <w:trPr>
          <w:jc w:val="center"/>
        </w:trPr>
        <w:tc>
          <w:tcPr>
            <w:tcW w:w="4672" w:type="dxa"/>
            <w:vAlign w:val="center"/>
          </w:tcPr>
          <w:p w:rsidR="00A33F19" w:rsidRPr="00F3589B" w:rsidRDefault="00A33F19" w:rsidP="00F3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9B">
              <w:rPr>
                <w:rFonts w:ascii="Times New Roman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5671" w:type="dxa"/>
            <w:vAlign w:val="center"/>
          </w:tcPr>
          <w:p w:rsidR="00A33F19" w:rsidRPr="00F3589B" w:rsidRDefault="00F3589B" w:rsidP="00F3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9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88279168</w:t>
            </w:r>
          </w:p>
        </w:tc>
      </w:tr>
      <w:tr w:rsidR="00A33F19" w:rsidRPr="00F3589B" w:rsidTr="00F3589B">
        <w:trPr>
          <w:jc w:val="center"/>
        </w:trPr>
        <w:tc>
          <w:tcPr>
            <w:tcW w:w="4672" w:type="dxa"/>
            <w:vAlign w:val="center"/>
          </w:tcPr>
          <w:p w:rsidR="00505BDA" w:rsidRPr="00F3589B" w:rsidRDefault="00505BDA" w:rsidP="00F3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9B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Банковские реквизиты: </w:t>
            </w:r>
          </w:p>
          <w:p w:rsidR="00A33F19" w:rsidRPr="00F3589B" w:rsidRDefault="00505BDA" w:rsidP="00F3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9B"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5671" w:type="dxa"/>
            <w:vAlign w:val="center"/>
          </w:tcPr>
          <w:p w:rsidR="00A33F19" w:rsidRPr="00F3589B" w:rsidRDefault="00F3589B" w:rsidP="00F3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40702810120020002672</w:t>
            </w:r>
          </w:p>
        </w:tc>
      </w:tr>
      <w:tr w:rsidR="00A33F19" w:rsidRPr="00F3589B" w:rsidTr="00F3589B">
        <w:trPr>
          <w:jc w:val="center"/>
        </w:trPr>
        <w:tc>
          <w:tcPr>
            <w:tcW w:w="4672" w:type="dxa"/>
            <w:vAlign w:val="center"/>
          </w:tcPr>
          <w:p w:rsidR="00A33F19" w:rsidRPr="00F3589B" w:rsidRDefault="00505BDA" w:rsidP="00F3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9B"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5671" w:type="dxa"/>
            <w:vAlign w:val="center"/>
          </w:tcPr>
          <w:p w:rsidR="00A33F19" w:rsidRPr="00F3589B" w:rsidRDefault="00F3589B" w:rsidP="00F3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"Хабаровский" АО "АЛЬФА-БАНК" г. Хабаровск</w:t>
            </w:r>
          </w:p>
        </w:tc>
      </w:tr>
      <w:tr w:rsidR="00505BDA" w:rsidRPr="00F3589B" w:rsidTr="00F3589B">
        <w:trPr>
          <w:jc w:val="center"/>
        </w:trPr>
        <w:tc>
          <w:tcPr>
            <w:tcW w:w="4672" w:type="dxa"/>
            <w:vAlign w:val="center"/>
          </w:tcPr>
          <w:p w:rsidR="00505BDA" w:rsidRPr="00F3589B" w:rsidRDefault="00505BDA" w:rsidP="00F3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9B">
              <w:rPr>
                <w:rFonts w:ascii="Times New Roman" w:hAnsi="Times New Roman" w:cs="Times New Roman"/>
                <w:sz w:val="24"/>
                <w:szCs w:val="24"/>
              </w:rPr>
              <w:t>Корр. счет</w:t>
            </w:r>
          </w:p>
        </w:tc>
        <w:tc>
          <w:tcPr>
            <w:tcW w:w="5671" w:type="dxa"/>
            <w:vAlign w:val="center"/>
          </w:tcPr>
          <w:p w:rsidR="00505BDA" w:rsidRPr="00F3589B" w:rsidRDefault="00F3589B" w:rsidP="00F3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3010181080000000077</w:t>
            </w:r>
          </w:p>
        </w:tc>
      </w:tr>
      <w:tr w:rsidR="00505BDA" w:rsidRPr="00F3589B" w:rsidTr="00F3589B">
        <w:trPr>
          <w:jc w:val="center"/>
        </w:trPr>
        <w:tc>
          <w:tcPr>
            <w:tcW w:w="4672" w:type="dxa"/>
            <w:vAlign w:val="center"/>
          </w:tcPr>
          <w:p w:rsidR="00505BDA" w:rsidRPr="00F3589B" w:rsidRDefault="00505BDA" w:rsidP="00F3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9B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5671" w:type="dxa"/>
            <w:vAlign w:val="center"/>
          </w:tcPr>
          <w:p w:rsidR="00505BDA" w:rsidRPr="00F3589B" w:rsidRDefault="00F3589B" w:rsidP="00F3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040813770</w:t>
            </w:r>
          </w:p>
        </w:tc>
      </w:tr>
      <w:tr w:rsidR="00505BDA" w:rsidRPr="00F3589B" w:rsidTr="00F3589B">
        <w:trPr>
          <w:jc w:val="center"/>
        </w:trPr>
        <w:tc>
          <w:tcPr>
            <w:tcW w:w="4672" w:type="dxa"/>
            <w:vAlign w:val="center"/>
          </w:tcPr>
          <w:p w:rsidR="00505BDA" w:rsidRPr="00F3589B" w:rsidRDefault="00F3589B" w:rsidP="00F3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9B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671" w:type="dxa"/>
            <w:vAlign w:val="center"/>
          </w:tcPr>
          <w:p w:rsidR="00505BDA" w:rsidRPr="00F3589B" w:rsidRDefault="00F3589B" w:rsidP="00F3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(423) 209-50-05 </w:t>
            </w:r>
          </w:p>
        </w:tc>
      </w:tr>
      <w:tr w:rsidR="00505BDA" w:rsidRPr="00F3589B" w:rsidTr="00F3589B">
        <w:trPr>
          <w:jc w:val="center"/>
        </w:trPr>
        <w:tc>
          <w:tcPr>
            <w:tcW w:w="4672" w:type="dxa"/>
            <w:vAlign w:val="center"/>
          </w:tcPr>
          <w:p w:rsidR="00505BDA" w:rsidRPr="00F3589B" w:rsidRDefault="00505BDA" w:rsidP="00F3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9B">
              <w:rPr>
                <w:rFonts w:ascii="Times New Roman" w:hAnsi="Times New Roman" w:cs="Times New Roman"/>
                <w:sz w:val="24"/>
                <w:szCs w:val="24"/>
              </w:rPr>
              <w:t xml:space="preserve">сайт, </w:t>
            </w:r>
            <w:r w:rsidRPr="00F35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>email:</w:t>
            </w:r>
          </w:p>
        </w:tc>
        <w:tc>
          <w:tcPr>
            <w:tcW w:w="5671" w:type="dxa"/>
            <w:vAlign w:val="center"/>
          </w:tcPr>
          <w:p w:rsidR="00505BDA" w:rsidRPr="00F3589B" w:rsidRDefault="006C6743" w:rsidP="00F35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3589B" w:rsidRPr="00F3589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https://abro-ind.ru/</w:t>
              </w:r>
            </w:hyperlink>
            <w:r w:rsidR="00F3589B" w:rsidRPr="00F3589B">
              <w:rPr>
                <w:rFonts w:ascii="Times New Roman" w:hAnsi="Times New Roman" w:cs="Times New Roman"/>
                <w:sz w:val="24"/>
                <w:szCs w:val="24"/>
              </w:rPr>
              <w:t>, sales@abro-dv.ru</w:t>
            </w:r>
          </w:p>
        </w:tc>
      </w:tr>
      <w:tr w:rsidR="002D3823" w:rsidRPr="00F3589B" w:rsidTr="00B611CD">
        <w:tblPrEx>
          <w:jc w:val="left"/>
        </w:tblPrEx>
        <w:trPr>
          <w:trHeight w:val="982"/>
        </w:trPr>
        <w:tc>
          <w:tcPr>
            <w:tcW w:w="4672" w:type="dxa"/>
          </w:tcPr>
          <w:p w:rsidR="002D3823" w:rsidRPr="00F3589B" w:rsidRDefault="002D3823" w:rsidP="002D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Единоличный и</w:t>
            </w:r>
            <w:r w:rsidRPr="00F3589B">
              <w:rPr>
                <w:rFonts w:ascii="Times New Roman" w:hAnsi="Times New Roman" w:cs="Times New Roman"/>
                <w:sz w:val="24"/>
                <w:szCs w:val="24"/>
              </w:rPr>
              <w:t>сполнительный орган – Генеральный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действует на основании Устава</w:t>
            </w:r>
          </w:p>
        </w:tc>
        <w:tc>
          <w:tcPr>
            <w:tcW w:w="5671" w:type="dxa"/>
          </w:tcPr>
          <w:p w:rsidR="002D3823" w:rsidRDefault="002D3823" w:rsidP="003B2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9B">
              <w:rPr>
                <w:rFonts w:ascii="Times New Roman" w:hAnsi="Times New Roman" w:cs="Times New Roman"/>
                <w:sz w:val="24"/>
                <w:szCs w:val="24"/>
              </w:rPr>
              <w:t>Ямковая Оксана Викторовна</w:t>
            </w:r>
          </w:p>
          <w:p w:rsidR="002D3823" w:rsidRDefault="002D3823" w:rsidP="003B2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823" w:rsidRPr="00F3589B" w:rsidRDefault="002D3823" w:rsidP="003B2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823" w:rsidRPr="00F3589B" w:rsidTr="00794048">
        <w:tblPrEx>
          <w:jc w:val="left"/>
        </w:tblPrEx>
        <w:tc>
          <w:tcPr>
            <w:tcW w:w="4672" w:type="dxa"/>
          </w:tcPr>
          <w:p w:rsidR="002D3823" w:rsidRPr="00F3589B" w:rsidRDefault="002D3823" w:rsidP="00794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5671" w:type="dxa"/>
          </w:tcPr>
          <w:p w:rsidR="002D3823" w:rsidRDefault="002D3823" w:rsidP="00794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9B">
              <w:rPr>
                <w:rFonts w:ascii="Times New Roman" w:hAnsi="Times New Roman" w:cs="Times New Roman"/>
                <w:sz w:val="24"/>
                <w:szCs w:val="24"/>
              </w:rPr>
              <w:t>Ямковая Оксана Викторовна</w:t>
            </w:r>
          </w:p>
          <w:p w:rsidR="002D3823" w:rsidRPr="00F3589B" w:rsidRDefault="002D3823" w:rsidP="00794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823" w:rsidRPr="00C65EBF" w:rsidTr="00B611CD">
        <w:tblPrEx>
          <w:jc w:val="left"/>
        </w:tblPrEx>
        <w:trPr>
          <w:trHeight w:val="1004"/>
        </w:trPr>
        <w:tc>
          <w:tcPr>
            <w:tcW w:w="4672" w:type="dxa"/>
          </w:tcPr>
          <w:p w:rsidR="002D3823" w:rsidRDefault="002D3823" w:rsidP="003B2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Образец оттиска печати</w:t>
            </w:r>
          </w:p>
          <w:p w:rsidR="0053253C" w:rsidRDefault="0053253C" w:rsidP="003B2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ЭДО</w:t>
            </w:r>
          </w:p>
        </w:tc>
        <w:tc>
          <w:tcPr>
            <w:tcW w:w="5671" w:type="dxa"/>
          </w:tcPr>
          <w:p w:rsidR="0053253C" w:rsidRPr="0053253C" w:rsidRDefault="0053253C" w:rsidP="005325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ОПЕРАТОР</w:t>
            </w:r>
            <w:r w:rsidRPr="0053253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 w:rsidRPr="00532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Контур</w:t>
            </w:r>
            <w:r w:rsidRPr="0053253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532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Диадок</w:t>
            </w:r>
          </w:p>
          <w:p w:rsidR="002D3823" w:rsidRPr="0053253C" w:rsidRDefault="0053253C" w:rsidP="00B611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253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GLN-</w:t>
            </w:r>
            <w:r w:rsidRPr="00532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</w:t>
            </w:r>
            <w:r w:rsidRPr="0053253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 w:rsidRPr="00532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3253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(Global Location Number): - </w:t>
            </w:r>
            <w:r w:rsidRPr="005325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2BM-2540154129-254001001-201410020548523068193</w:t>
            </w:r>
          </w:p>
        </w:tc>
      </w:tr>
      <w:tr w:rsidR="00C65EBF" w:rsidRPr="00406580" w:rsidTr="00406580">
        <w:tblPrEx>
          <w:jc w:val="left"/>
        </w:tblPrEx>
        <w:trPr>
          <w:trHeight w:val="1004"/>
        </w:trPr>
        <w:tc>
          <w:tcPr>
            <w:tcW w:w="4672" w:type="dxa"/>
            <w:shd w:val="clear" w:color="auto" w:fill="C5E0B3" w:themeFill="accent6" w:themeFillTint="66"/>
          </w:tcPr>
          <w:p w:rsidR="00C65EBF" w:rsidRPr="00406580" w:rsidRDefault="00406580" w:rsidP="003B2A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58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лицо имеющее право подписывать документы, основание:</w:t>
            </w:r>
          </w:p>
        </w:tc>
        <w:tc>
          <w:tcPr>
            <w:tcW w:w="5671" w:type="dxa"/>
            <w:shd w:val="clear" w:color="auto" w:fill="C5E0B3" w:themeFill="accent6" w:themeFillTint="66"/>
          </w:tcPr>
          <w:p w:rsidR="00C65EBF" w:rsidRPr="00406580" w:rsidRDefault="00406580" w:rsidP="0040658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65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Заместитель генерального директора Шпунтенко Вадим Андреевич, на основании Доверенности от 03.06.2024 г.</w:t>
            </w:r>
          </w:p>
        </w:tc>
      </w:tr>
    </w:tbl>
    <w:p w:rsidR="00A33F19" w:rsidRPr="00406580" w:rsidRDefault="00A33F19" w:rsidP="00B053D9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A33F19" w:rsidRPr="00406580" w:rsidSect="002D3823">
      <w:pgSz w:w="11906" w:h="16838"/>
      <w:pgMar w:top="1134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743" w:rsidRDefault="006C6743" w:rsidP="00051D90">
      <w:pPr>
        <w:spacing w:after="0" w:line="240" w:lineRule="auto"/>
      </w:pPr>
      <w:r>
        <w:separator/>
      </w:r>
    </w:p>
  </w:endnote>
  <w:endnote w:type="continuationSeparator" w:id="0">
    <w:p w:rsidR="006C6743" w:rsidRDefault="006C6743" w:rsidP="00051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d">
    <w:charset w:val="B1"/>
    <w:family w:val="modern"/>
    <w:pitch w:val="fixed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743" w:rsidRDefault="006C6743" w:rsidP="00051D90">
      <w:pPr>
        <w:spacing w:after="0" w:line="240" w:lineRule="auto"/>
      </w:pPr>
      <w:r>
        <w:separator/>
      </w:r>
    </w:p>
  </w:footnote>
  <w:footnote w:type="continuationSeparator" w:id="0">
    <w:p w:rsidR="006C6743" w:rsidRDefault="006C6743" w:rsidP="00051D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307"/>
    <w:rsid w:val="00051D90"/>
    <w:rsid w:val="00095D6A"/>
    <w:rsid w:val="00190D4C"/>
    <w:rsid w:val="00204A91"/>
    <w:rsid w:val="0028097F"/>
    <w:rsid w:val="00284241"/>
    <w:rsid w:val="002D3823"/>
    <w:rsid w:val="002D5257"/>
    <w:rsid w:val="003355F1"/>
    <w:rsid w:val="00341B13"/>
    <w:rsid w:val="00371FAD"/>
    <w:rsid w:val="00380E7B"/>
    <w:rsid w:val="00406580"/>
    <w:rsid w:val="00467706"/>
    <w:rsid w:val="00482A9E"/>
    <w:rsid w:val="00505BDA"/>
    <w:rsid w:val="0053253C"/>
    <w:rsid w:val="005541EC"/>
    <w:rsid w:val="00637A7A"/>
    <w:rsid w:val="006934C2"/>
    <w:rsid w:val="006C6743"/>
    <w:rsid w:val="00794B8D"/>
    <w:rsid w:val="008C3FAC"/>
    <w:rsid w:val="008C6173"/>
    <w:rsid w:val="009228D3"/>
    <w:rsid w:val="009840D2"/>
    <w:rsid w:val="009A309B"/>
    <w:rsid w:val="009D2844"/>
    <w:rsid w:val="00A33F19"/>
    <w:rsid w:val="00B053D9"/>
    <w:rsid w:val="00B611CD"/>
    <w:rsid w:val="00B9065E"/>
    <w:rsid w:val="00C65EBF"/>
    <w:rsid w:val="00C92100"/>
    <w:rsid w:val="00D27E25"/>
    <w:rsid w:val="00DF7FEB"/>
    <w:rsid w:val="00E529B7"/>
    <w:rsid w:val="00EF2C0C"/>
    <w:rsid w:val="00EF3307"/>
    <w:rsid w:val="00F3589B"/>
    <w:rsid w:val="00F6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BB141"/>
  <w15:chartTrackingRefBased/>
  <w15:docId w15:val="{533572D2-C12A-4705-8F3E-F069EF039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2100"/>
    <w:rPr>
      <w:color w:val="0000FF"/>
      <w:u w:val="single"/>
    </w:rPr>
  </w:style>
  <w:style w:type="table" w:styleId="a4">
    <w:name w:val="Table Grid"/>
    <w:basedOn w:val="a1"/>
    <w:uiPriority w:val="39"/>
    <w:rsid w:val="00051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51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1D90"/>
  </w:style>
  <w:style w:type="paragraph" w:styleId="a7">
    <w:name w:val="footer"/>
    <w:basedOn w:val="a"/>
    <w:link w:val="a8"/>
    <w:uiPriority w:val="99"/>
    <w:unhideWhenUsed/>
    <w:rsid w:val="00051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1D90"/>
  </w:style>
  <w:style w:type="paragraph" w:styleId="a9">
    <w:name w:val="Balloon Text"/>
    <w:basedOn w:val="a"/>
    <w:link w:val="aa"/>
    <w:uiPriority w:val="99"/>
    <w:semiHidden/>
    <w:unhideWhenUsed/>
    <w:rsid w:val="00DF7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F7F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bro-ind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Гесс Екатерина</dc:creator>
  <cp:keywords/>
  <dc:description/>
  <cp:lastModifiedBy>Евдокимова Маргарита Юрьевна</cp:lastModifiedBy>
  <cp:revision>2</cp:revision>
  <cp:lastPrinted>2021-05-11T08:51:00Z</cp:lastPrinted>
  <dcterms:created xsi:type="dcterms:W3CDTF">2024-06-18T06:55:00Z</dcterms:created>
  <dcterms:modified xsi:type="dcterms:W3CDTF">2024-06-18T06:55:00Z</dcterms:modified>
</cp:coreProperties>
</file>